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4A6" w:rsidRDefault="00A714A6">
      <w:pPr>
        <w:rPr>
          <w:b/>
          <w:sz w:val="28"/>
          <w:szCs w:val="28"/>
        </w:rPr>
      </w:pPr>
      <w:bookmarkStart w:id="0" w:name="_GoBack"/>
      <w:bookmarkEnd w:id="0"/>
    </w:p>
    <w:p w:rsidR="00A714A6" w:rsidRDefault="00C35B29">
      <w:pPr>
        <w:jc w:val="center"/>
        <w:rPr>
          <w:b/>
          <w:sz w:val="28"/>
          <w:szCs w:val="28"/>
        </w:rPr>
      </w:pPr>
      <w:r>
        <w:rPr>
          <w:b/>
          <w:sz w:val="28"/>
          <w:szCs w:val="28"/>
        </w:rPr>
        <w:t xml:space="preserve">AUTORIZACIÓN DE PARTICIPACIÓN VOLUNTARIADO PARA MENORES DE EDAD </w:t>
      </w:r>
    </w:p>
    <w:p w:rsidR="00A714A6" w:rsidRDefault="00A714A6">
      <w:pPr>
        <w:rPr>
          <w:b/>
          <w:sz w:val="28"/>
          <w:szCs w:val="28"/>
        </w:rPr>
      </w:pPr>
    </w:p>
    <w:p w:rsidR="00A714A6" w:rsidRDefault="00C35B29">
      <w:pPr>
        <w:ind w:left="567" w:right="54"/>
        <w:jc w:val="both"/>
        <w:rPr>
          <w:b/>
          <w:sz w:val="24"/>
          <w:szCs w:val="24"/>
        </w:rPr>
      </w:pPr>
      <w:bookmarkStart w:id="1" w:name="_gjdgxs" w:colFirst="0" w:colLast="0"/>
      <w:bookmarkEnd w:id="1"/>
      <w:r>
        <w:rPr>
          <w:sz w:val="24"/>
          <w:szCs w:val="24"/>
        </w:rPr>
        <w:t>Por la presente declaración, yo, D./</w:t>
      </w:r>
      <w:proofErr w:type="spellStart"/>
      <w:r>
        <w:rPr>
          <w:sz w:val="24"/>
          <w:szCs w:val="24"/>
        </w:rPr>
        <w:t>Dña</w:t>
      </w:r>
      <w:proofErr w:type="spellEnd"/>
      <w:r>
        <w:rPr>
          <w:sz w:val="24"/>
          <w:szCs w:val="24"/>
        </w:rPr>
        <w:t xml:space="preserve"> ________________________________________,                                                                                           con DNI_________________________, como padre/madre, tutor/a del/la menor ______________________________________________________________, autorizo su participación en el </w:t>
      </w:r>
      <w:r w:rsidR="007B02C4">
        <w:rPr>
          <w:b/>
          <w:sz w:val="24"/>
          <w:szCs w:val="24"/>
        </w:rPr>
        <w:t>Proyecto</w:t>
      </w:r>
      <w:r>
        <w:rPr>
          <w:b/>
          <w:sz w:val="24"/>
          <w:szCs w:val="24"/>
        </w:rPr>
        <w:t xml:space="preserve"> Municipal de Voluntariado: Majadahonda</w:t>
      </w:r>
      <w:r w:rsidR="0062718B">
        <w:rPr>
          <w:b/>
          <w:sz w:val="24"/>
          <w:szCs w:val="24"/>
        </w:rPr>
        <w:t xml:space="preserve"> Joven </w:t>
      </w:r>
      <w:r w:rsidR="007B02C4">
        <w:rPr>
          <w:b/>
          <w:sz w:val="24"/>
          <w:szCs w:val="24"/>
        </w:rPr>
        <w:t>Acompaña</w:t>
      </w:r>
      <w:r>
        <w:rPr>
          <w:b/>
          <w:sz w:val="24"/>
          <w:szCs w:val="24"/>
        </w:rPr>
        <w:t xml:space="preserve">.  </w:t>
      </w:r>
    </w:p>
    <w:p w:rsidR="00A714A6" w:rsidRDefault="00C35B29">
      <w:pPr>
        <w:ind w:left="567" w:right="54"/>
        <w:jc w:val="both"/>
        <w:rPr>
          <w:sz w:val="24"/>
          <w:szCs w:val="24"/>
        </w:rPr>
      </w:pPr>
      <w:r>
        <w:rPr>
          <w:sz w:val="24"/>
          <w:szCs w:val="24"/>
        </w:rPr>
        <w:tab/>
        <w:t xml:space="preserve"> </w:t>
      </w:r>
    </w:p>
    <w:p w:rsidR="00A714A6" w:rsidRDefault="00C35B29">
      <w:pPr>
        <w:ind w:left="567" w:right="54"/>
        <w:jc w:val="both"/>
        <w:rPr>
          <w:sz w:val="24"/>
          <w:szCs w:val="24"/>
        </w:rPr>
      </w:pPr>
      <w:r>
        <w:rPr>
          <w:sz w:val="24"/>
          <w:szCs w:val="24"/>
        </w:rPr>
        <w:t xml:space="preserve">En Majadahonda, a    </w:t>
      </w:r>
      <w:r w:rsidR="0062718B">
        <w:rPr>
          <w:sz w:val="24"/>
          <w:szCs w:val="24"/>
        </w:rPr>
        <w:t xml:space="preserve">   </w:t>
      </w:r>
      <w:r>
        <w:rPr>
          <w:sz w:val="24"/>
          <w:szCs w:val="24"/>
        </w:rPr>
        <w:t xml:space="preserve">        de       </w:t>
      </w:r>
      <w:r w:rsidR="0062718B">
        <w:rPr>
          <w:sz w:val="24"/>
          <w:szCs w:val="24"/>
        </w:rPr>
        <w:t xml:space="preserve">                        </w:t>
      </w:r>
      <w:r>
        <w:rPr>
          <w:sz w:val="24"/>
          <w:szCs w:val="24"/>
        </w:rPr>
        <w:t xml:space="preserve">              </w:t>
      </w:r>
      <w:r w:rsidR="0062718B">
        <w:rPr>
          <w:sz w:val="24"/>
          <w:szCs w:val="24"/>
        </w:rPr>
        <w:t xml:space="preserve"> 2026</w:t>
      </w:r>
      <w:r>
        <w:rPr>
          <w:sz w:val="24"/>
          <w:szCs w:val="24"/>
        </w:rPr>
        <w:t>.</w:t>
      </w:r>
    </w:p>
    <w:p w:rsidR="00A714A6" w:rsidRDefault="00A714A6">
      <w:pPr>
        <w:ind w:left="567" w:right="54"/>
        <w:jc w:val="both"/>
        <w:rPr>
          <w:sz w:val="24"/>
          <w:szCs w:val="24"/>
        </w:rPr>
      </w:pPr>
    </w:p>
    <w:p w:rsidR="00A714A6" w:rsidRDefault="00C35B29">
      <w:pPr>
        <w:ind w:left="567" w:right="54"/>
        <w:jc w:val="both"/>
        <w:rPr>
          <w:sz w:val="24"/>
          <w:szCs w:val="24"/>
        </w:rPr>
      </w:pPr>
      <w:r>
        <w:rPr>
          <w:sz w:val="24"/>
          <w:szCs w:val="24"/>
        </w:rPr>
        <w:t>Firma del padre/madre, tutor/a:</w:t>
      </w:r>
    </w:p>
    <w:p w:rsidR="00A714A6" w:rsidRDefault="00A714A6"/>
    <w:p w:rsidR="00A714A6" w:rsidRDefault="00A714A6"/>
    <w:sectPr w:rsidR="00A714A6" w:rsidSect="00E22721">
      <w:headerReference w:type="even" r:id="rId6"/>
      <w:headerReference w:type="default" r:id="rId7"/>
      <w:footerReference w:type="even" r:id="rId8"/>
      <w:footerReference w:type="default" r:id="rId9"/>
      <w:pgSz w:w="11906" w:h="16838"/>
      <w:pgMar w:top="1440" w:right="1416" w:bottom="1418" w:left="1080" w:header="851"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E2B" w:rsidRDefault="00C50E2B">
      <w:pPr>
        <w:spacing w:after="0" w:line="240" w:lineRule="auto"/>
      </w:pPr>
      <w:r>
        <w:separator/>
      </w:r>
    </w:p>
  </w:endnote>
  <w:endnote w:type="continuationSeparator" w:id="0">
    <w:p w:rsidR="00C50E2B" w:rsidRDefault="00C50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rriweather Sans">
    <w:charset w:val="00"/>
    <w:family w:val="auto"/>
    <w:pitch w:val="default"/>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4A6" w:rsidRDefault="00C35B29">
    <w:pPr>
      <w:pBdr>
        <w:top w:val="nil"/>
        <w:left w:val="nil"/>
        <w:bottom w:val="nil"/>
        <w:right w:val="nil"/>
        <w:between w:val="nil"/>
      </w:pBdr>
      <w:tabs>
        <w:tab w:val="left" w:pos="8508"/>
        <w:tab w:val="left" w:pos="9217"/>
      </w:tabs>
      <w:rPr>
        <w:rFonts w:ascii="Verdana" w:eastAsia="Verdana" w:hAnsi="Verdana" w:cs="Verdana"/>
        <w:color w:val="000000"/>
        <w:sz w:val="14"/>
        <w:szCs w:val="14"/>
      </w:rPr>
    </w:pPr>
    <w:r>
      <w:rPr>
        <w:rFonts w:ascii="Verdana" w:eastAsia="Verdana" w:hAnsi="Verdana" w:cs="Verdana"/>
        <w:color w:val="000000"/>
        <w:sz w:val="14"/>
        <w:szCs w:val="14"/>
      </w:rPr>
      <w:t>Centro Juvenil “Príncipe de Asturias”. C/ Dr. Calero, 37. 28220. Majadahonda. TEL.: 91.634.91.20. centrojuvenil@majadahonda.org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4A6" w:rsidRDefault="00C35B29">
    <w:pPr>
      <w:spacing w:after="0" w:line="240" w:lineRule="auto"/>
      <w:jc w:val="both"/>
      <w:rPr>
        <w:rFonts w:ascii="Helvetica Neue" w:eastAsia="Helvetica Neue" w:hAnsi="Helvetica Neue" w:cs="Helvetica Neue"/>
        <w:color w:val="343434"/>
        <w:sz w:val="16"/>
        <w:szCs w:val="16"/>
      </w:rPr>
    </w:pPr>
    <w:r>
      <w:rPr>
        <w:rFonts w:ascii="Helvetica Neue" w:eastAsia="Helvetica Neue" w:hAnsi="Helvetica Neue" w:cs="Helvetica Neue"/>
        <w:color w:val="343434"/>
        <w:sz w:val="16"/>
        <w:szCs w:val="16"/>
      </w:rPr>
      <w:t>Política de Privacidad</w:t>
    </w:r>
  </w:p>
  <w:p w:rsidR="00A714A6" w:rsidRDefault="00C35B29">
    <w:pPr>
      <w:spacing w:after="150" w:line="240" w:lineRule="auto"/>
      <w:jc w:val="both"/>
      <w:rPr>
        <w:rFonts w:ascii="Helvetica Neue" w:eastAsia="Helvetica Neue" w:hAnsi="Helvetica Neue" w:cs="Helvetica Neue"/>
        <w:color w:val="343434"/>
        <w:sz w:val="16"/>
        <w:szCs w:val="16"/>
      </w:rPr>
    </w:pPr>
    <w:r>
      <w:rPr>
        <w:rFonts w:ascii="Helvetica Neue" w:eastAsia="Helvetica Neue" w:hAnsi="Helvetica Neue" w:cs="Helvetica Neue"/>
        <w:color w:val="343434"/>
        <w:sz w:val="16"/>
        <w:szCs w:val="16"/>
      </w:rPr>
      <w:t>De acuerdo con la normativa reguladora de protección de datos (Reglamento (UE) 2016/679 y Ley Orgánica 3/2018, de 5 de diciembre, de Protección de Datos Personales y garantía de los derechos digitales, se le informa de modo expreso, preciso e inequívoco que los datos personales que nos facilita en la presente solicitud, serán tratados por el Ayuntamiento de Majadahonda con la finalidad expuesta en su solicitud, pudiendo ser cedidos a cualquier organismo público que lo solicite en cumplimiento de obligaciones legales, para lo cual sirva la suscripción de lo presente como consentimiento expreso. La finalidad del tratamiento de los datos que nos proporciona y el tiempo durante el cual se conservarán obran en el Registro de Tratamiento de Actividades que figura en la página web del Ayuntamiento de Majadahonda, </w:t>
    </w:r>
    <w:hyperlink r:id="rId1">
      <w:r>
        <w:rPr>
          <w:rFonts w:ascii="Helvetica Neue" w:eastAsia="Helvetica Neue" w:hAnsi="Helvetica Neue" w:cs="Helvetica Neue"/>
          <w:color w:val="0B61A8"/>
          <w:sz w:val="16"/>
          <w:szCs w:val="16"/>
        </w:rPr>
        <w:t>https://majadahonda.org</w:t>
      </w:r>
    </w:hyperlink>
  </w:p>
  <w:p w:rsidR="00A714A6" w:rsidRDefault="00C35B29">
    <w:pPr>
      <w:spacing w:after="150" w:line="240" w:lineRule="auto"/>
      <w:jc w:val="both"/>
      <w:rPr>
        <w:rFonts w:ascii="Helvetica Neue" w:eastAsia="Helvetica Neue" w:hAnsi="Helvetica Neue" w:cs="Helvetica Neue"/>
        <w:color w:val="343434"/>
        <w:sz w:val="16"/>
        <w:szCs w:val="16"/>
      </w:rPr>
    </w:pPr>
    <w:r>
      <w:rPr>
        <w:rFonts w:ascii="Helvetica Neue" w:eastAsia="Helvetica Neue" w:hAnsi="Helvetica Neue" w:cs="Helvetica Neue"/>
        <w:color w:val="343434"/>
        <w:sz w:val="16"/>
        <w:szCs w:val="16"/>
      </w:rPr>
      <w:t>Vd. podrá en cualquier momento ejercer el derecho de información, retirada de consentimiento, acceso, rectificación, cancelación/supresión, oposición, limitación o portabilidad en los términos establecidos en el Reglamento General de Protección de Datos, (1) a través de la Sede Electrónica accediendo a su perfil de usuario, (2) dirigiéndose al Ayuntamiento de Majadahonda, Plaza Mayor nº3, 28220 Majadahonda o (3) poniéndose en contacto con el Delegado de Protección de Datos por este mismo medio, o enviando un correo electrónico a </w:t>
    </w:r>
    <w:hyperlink r:id="rId2">
      <w:r>
        <w:rPr>
          <w:rFonts w:ascii="Helvetica Neue" w:eastAsia="Helvetica Neue" w:hAnsi="Helvetica Neue" w:cs="Helvetica Neue"/>
          <w:color w:val="343434"/>
          <w:sz w:val="16"/>
          <w:szCs w:val="16"/>
        </w:rPr>
        <w:t>dpo@majadahonda.org</w:t>
      </w:r>
    </w:hyperlink>
  </w:p>
  <w:p w:rsidR="00A714A6" w:rsidRDefault="00C35B29">
    <w:pPr>
      <w:pBdr>
        <w:top w:val="nil"/>
        <w:left w:val="nil"/>
        <w:bottom w:val="nil"/>
        <w:right w:val="nil"/>
        <w:between w:val="nil"/>
      </w:pBdr>
      <w:tabs>
        <w:tab w:val="center" w:pos="4252"/>
        <w:tab w:val="right" w:pos="8504"/>
      </w:tabs>
      <w:rPr>
        <w:color w:val="000000"/>
        <w:sz w:val="20"/>
        <w:szCs w:val="20"/>
      </w:rPr>
    </w:pPr>
    <w:r>
      <w:rPr>
        <w:color w:val="000000"/>
        <w:sz w:val="20"/>
        <w:szCs w:val="20"/>
      </w:rPr>
      <w:t xml:space="preserve">Centro Juvenil “Príncipe de Asturias” C/ </w:t>
    </w:r>
    <w:r>
      <w:rPr>
        <w:sz w:val="20"/>
        <w:szCs w:val="20"/>
      </w:rPr>
      <w:t>D</w:t>
    </w:r>
    <w:r>
      <w:rPr>
        <w:color w:val="000000"/>
        <w:sz w:val="20"/>
        <w:szCs w:val="20"/>
      </w:rPr>
      <w:t>octor Calero, 37. 28221-Majadahonda Tel 91 634 91 20  centrojuvenil@majada</w:t>
    </w:r>
    <w:r>
      <w:rPr>
        <w:sz w:val="20"/>
        <w:szCs w:val="20"/>
      </w:rPr>
      <w:t>h</w:t>
    </w:r>
    <w:r>
      <w:rPr>
        <w:color w:val="000000"/>
        <w:sz w:val="20"/>
        <w:szCs w:val="20"/>
      </w:rPr>
      <w:t>onda.org</w:t>
    </w:r>
  </w:p>
  <w:p w:rsidR="00A714A6" w:rsidRDefault="00A714A6">
    <w:pPr>
      <w:pBdr>
        <w:top w:val="nil"/>
        <w:left w:val="nil"/>
        <w:bottom w:val="nil"/>
        <w:right w:val="nil"/>
        <w:between w:val="nil"/>
      </w:pBdr>
      <w:tabs>
        <w:tab w:val="left" w:pos="8508"/>
        <w:tab w:val="left" w:pos="9217"/>
      </w:tabs>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E2B" w:rsidRDefault="00C50E2B">
      <w:pPr>
        <w:spacing w:after="0" w:line="240" w:lineRule="auto"/>
      </w:pPr>
      <w:r>
        <w:separator/>
      </w:r>
    </w:p>
  </w:footnote>
  <w:footnote w:type="continuationSeparator" w:id="0">
    <w:p w:rsidR="00C50E2B" w:rsidRDefault="00C50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4A6" w:rsidRDefault="00A714A6">
    <w:pPr>
      <w:pBdr>
        <w:top w:val="nil"/>
        <w:left w:val="nil"/>
        <w:bottom w:val="nil"/>
        <w:right w:val="nil"/>
        <w:between w:val="nil"/>
      </w:pBdr>
      <w:tabs>
        <w:tab w:val="left" w:pos="8508"/>
        <w:tab w:val="left" w:pos="9217"/>
      </w:tabs>
      <w:rPr>
        <w:rFonts w:ascii="Merriweather Sans" w:eastAsia="Merriweather Sans" w:hAnsi="Merriweather Sans" w:cs="Merriweather Sans"/>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4A6" w:rsidRDefault="0062718B">
    <w:pPr>
      <w:pBdr>
        <w:top w:val="nil"/>
        <w:left w:val="nil"/>
        <w:bottom w:val="nil"/>
        <w:right w:val="nil"/>
        <w:between w:val="nil"/>
      </w:pBdr>
      <w:tabs>
        <w:tab w:val="left" w:pos="8508"/>
        <w:tab w:val="left" w:pos="9217"/>
      </w:tabs>
      <w:jc w:val="right"/>
      <w:rPr>
        <w:rFonts w:ascii="Arial" w:eastAsia="Arial" w:hAnsi="Arial" w:cs="Arial"/>
        <w:b/>
        <w:color w:val="366091"/>
      </w:rPr>
    </w:pPr>
    <w:r>
      <w:rPr>
        <w:noProof/>
      </w:rPr>
      <w:drawing>
        <wp:anchor distT="0" distB="0" distL="114300" distR="114300" simplePos="0" relativeHeight="251658240" behindDoc="0" locked="0" layoutInCell="1" allowOverlap="1">
          <wp:simplePos x="0" y="0"/>
          <wp:positionH relativeFrom="column">
            <wp:posOffset>-47625</wp:posOffset>
          </wp:positionH>
          <wp:positionV relativeFrom="paragraph">
            <wp:posOffset>-397510</wp:posOffset>
          </wp:positionV>
          <wp:extent cx="1866900" cy="1190625"/>
          <wp:effectExtent l="0" t="0" r="0" b="0"/>
          <wp:wrapSquare wrapText="bothSides" distT="0" distB="0" distL="114300" distR="114300"/>
          <wp:docPr id="1" name="image1.jpg" descr="Logo Azul"/>
          <wp:cNvGraphicFramePr/>
          <a:graphic xmlns:a="http://schemas.openxmlformats.org/drawingml/2006/main">
            <a:graphicData uri="http://schemas.openxmlformats.org/drawingml/2006/picture">
              <pic:pic xmlns:pic="http://schemas.openxmlformats.org/drawingml/2006/picture">
                <pic:nvPicPr>
                  <pic:cNvPr id="0" name="image1.jpg" descr="Logo Azul"/>
                  <pic:cNvPicPr preferRelativeResize="0"/>
                </pic:nvPicPr>
                <pic:blipFill>
                  <a:blip r:embed="rId1"/>
                  <a:stretch>
                    <a:fillRect/>
                  </a:stretch>
                </pic:blipFill>
                <pic:spPr>
                  <a:xfrm>
                    <a:off x="0" y="0"/>
                    <a:ext cx="1866900" cy="1190625"/>
                  </a:xfrm>
                  <a:prstGeom prst="rect">
                    <a:avLst/>
                  </a:prstGeom>
                  <a:ln/>
                </pic:spPr>
              </pic:pic>
            </a:graphicData>
          </a:graphic>
        </wp:anchor>
      </w:drawing>
    </w:r>
    <w:r>
      <w:rPr>
        <w:noProof/>
      </w:rPr>
      <w:drawing>
        <wp:anchor distT="0" distB="0" distL="114300" distR="114300" simplePos="0" relativeHeight="251659264" behindDoc="1" locked="0" layoutInCell="1" allowOverlap="1">
          <wp:simplePos x="0" y="0"/>
          <wp:positionH relativeFrom="column">
            <wp:posOffset>4752975</wp:posOffset>
          </wp:positionH>
          <wp:positionV relativeFrom="paragraph">
            <wp:posOffset>-264160</wp:posOffset>
          </wp:positionV>
          <wp:extent cx="1485900" cy="971550"/>
          <wp:effectExtent l="0" t="0" r="0" b="0"/>
          <wp:wrapNone/>
          <wp:docPr id="2" name="1 Imagen" descr="Logo PIV neg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V negro.png"/>
                  <pic:cNvPicPr/>
                </pic:nvPicPr>
                <pic:blipFill>
                  <a:blip r:embed="rId2"/>
                  <a:stretch>
                    <a:fillRect/>
                  </a:stretch>
                </pic:blipFill>
                <pic:spPr>
                  <a:xfrm>
                    <a:off x="0" y="0"/>
                    <a:ext cx="1485900" cy="971550"/>
                  </a:xfrm>
                  <a:prstGeom prst="rect">
                    <a:avLst/>
                  </a:prstGeom>
                </pic:spPr>
              </pic:pic>
            </a:graphicData>
          </a:graphic>
        </wp:anchor>
      </w:drawing>
    </w:r>
  </w:p>
  <w:p w:rsidR="00A714A6" w:rsidRDefault="00A714A6">
    <w:pPr>
      <w:pBdr>
        <w:top w:val="nil"/>
        <w:left w:val="nil"/>
        <w:bottom w:val="nil"/>
        <w:right w:val="nil"/>
        <w:between w:val="nil"/>
      </w:pBdr>
      <w:tabs>
        <w:tab w:val="left" w:pos="8508"/>
        <w:tab w:val="left" w:pos="9217"/>
      </w:tabs>
      <w:jc w:val="right"/>
      <w:rPr>
        <w:rFonts w:ascii="Arial" w:eastAsia="Arial" w:hAnsi="Arial" w:cs="Arial"/>
        <w:b/>
        <w:color w:val="366091"/>
      </w:rPr>
    </w:pPr>
  </w:p>
  <w:p w:rsidR="00A714A6" w:rsidRDefault="00A714A6">
    <w:pPr>
      <w:pBdr>
        <w:top w:val="nil"/>
        <w:left w:val="nil"/>
        <w:bottom w:val="nil"/>
        <w:right w:val="nil"/>
        <w:between w:val="nil"/>
      </w:pBdr>
      <w:tabs>
        <w:tab w:val="left" w:pos="8508"/>
        <w:tab w:val="left" w:pos="9217"/>
      </w:tabs>
      <w:rPr>
        <w:rFonts w:ascii="Arial" w:eastAsia="Arial" w:hAnsi="Arial" w:cs="Arial"/>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4A6"/>
    <w:rsid w:val="000A0FE3"/>
    <w:rsid w:val="00240816"/>
    <w:rsid w:val="003C6267"/>
    <w:rsid w:val="0062718B"/>
    <w:rsid w:val="007B02C4"/>
    <w:rsid w:val="00A714A6"/>
    <w:rsid w:val="00C35B29"/>
    <w:rsid w:val="00C50E2B"/>
    <w:rsid w:val="00C8480E"/>
    <w:rsid w:val="00E22721"/>
    <w:rsid w:val="00EA03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1F571D-B490-459A-A6EA-35CB92FD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22721"/>
  </w:style>
  <w:style w:type="paragraph" w:styleId="Ttulo1">
    <w:name w:val="heading 1"/>
    <w:basedOn w:val="Normal"/>
    <w:next w:val="Normal"/>
    <w:rsid w:val="00E22721"/>
    <w:pPr>
      <w:keepNext/>
      <w:spacing w:line="214" w:lineRule="auto"/>
      <w:outlineLvl w:val="0"/>
    </w:pPr>
    <w:rPr>
      <w:rFonts w:ascii="Arial" w:eastAsia="Arial" w:hAnsi="Arial" w:cs="Arial"/>
      <w:b/>
    </w:rPr>
  </w:style>
  <w:style w:type="paragraph" w:styleId="Ttulo2">
    <w:name w:val="heading 2"/>
    <w:basedOn w:val="Normal"/>
    <w:next w:val="Normal"/>
    <w:rsid w:val="00E22721"/>
    <w:pPr>
      <w:keepNext/>
      <w:tabs>
        <w:tab w:val="left" w:pos="2610"/>
      </w:tabs>
      <w:jc w:val="center"/>
      <w:outlineLvl w:val="1"/>
    </w:pPr>
    <w:rPr>
      <w:rFonts w:ascii="Arial" w:eastAsia="Arial" w:hAnsi="Arial" w:cs="Arial"/>
      <w:b/>
      <w:sz w:val="28"/>
      <w:szCs w:val="28"/>
    </w:rPr>
  </w:style>
  <w:style w:type="paragraph" w:styleId="Ttulo3">
    <w:name w:val="heading 3"/>
    <w:basedOn w:val="Normal"/>
    <w:next w:val="Normal"/>
    <w:rsid w:val="00E22721"/>
    <w:pPr>
      <w:keepNext/>
      <w:outlineLvl w:val="2"/>
    </w:pPr>
    <w:rPr>
      <w:rFonts w:ascii="Verdana" w:eastAsia="Verdana" w:hAnsi="Verdana" w:cs="Verdana"/>
      <w:b/>
      <w:sz w:val="20"/>
      <w:szCs w:val="20"/>
    </w:rPr>
  </w:style>
  <w:style w:type="paragraph" w:styleId="Ttulo4">
    <w:name w:val="heading 4"/>
    <w:basedOn w:val="Normal"/>
    <w:next w:val="Normal"/>
    <w:rsid w:val="00E22721"/>
    <w:pPr>
      <w:keepNext/>
      <w:outlineLvl w:val="3"/>
    </w:pPr>
    <w:rPr>
      <w:rFonts w:ascii="Arial" w:eastAsia="Arial" w:hAnsi="Arial" w:cs="Arial"/>
      <w:b/>
      <w:u w:val="single"/>
    </w:rPr>
  </w:style>
  <w:style w:type="paragraph" w:styleId="Ttulo5">
    <w:name w:val="heading 5"/>
    <w:basedOn w:val="Normal"/>
    <w:next w:val="Normal"/>
    <w:rsid w:val="00E22721"/>
    <w:pPr>
      <w:keepNext/>
      <w:tabs>
        <w:tab w:val="left" w:pos="0"/>
      </w:tabs>
      <w:spacing w:line="480" w:lineRule="auto"/>
      <w:ind w:firstLine="720"/>
      <w:jc w:val="center"/>
      <w:outlineLvl w:val="4"/>
    </w:pPr>
    <w:rPr>
      <w:rFonts w:ascii="Verdana" w:eastAsia="Verdana" w:hAnsi="Verdana" w:cs="Verdana"/>
      <w:b/>
    </w:rPr>
  </w:style>
  <w:style w:type="paragraph" w:styleId="Ttulo6">
    <w:name w:val="heading 6"/>
    <w:basedOn w:val="Normal"/>
    <w:next w:val="Normal"/>
    <w:rsid w:val="00E22721"/>
    <w:pPr>
      <w:keepNext/>
      <w:jc w:val="center"/>
      <w:outlineLvl w:val="5"/>
    </w:pPr>
    <w:rPr>
      <w:rFonts w:ascii="Verdana" w:eastAsia="Verdana" w:hAnsi="Verdana" w:cs="Verdana"/>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E22721"/>
    <w:tblPr>
      <w:tblCellMar>
        <w:top w:w="0" w:type="dxa"/>
        <w:left w:w="0" w:type="dxa"/>
        <w:bottom w:w="0" w:type="dxa"/>
        <w:right w:w="0" w:type="dxa"/>
      </w:tblCellMar>
    </w:tblPr>
  </w:style>
  <w:style w:type="paragraph" w:styleId="Ttulo">
    <w:name w:val="Title"/>
    <w:basedOn w:val="Normal"/>
    <w:next w:val="Normal"/>
    <w:rsid w:val="00E22721"/>
    <w:pPr>
      <w:keepNext/>
      <w:keepLines/>
      <w:spacing w:before="480"/>
    </w:pPr>
    <w:rPr>
      <w:b/>
      <w:sz w:val="72"/>
      <w:szCs w:val="72"/>
    </w:rPr>
  </w:style>
  <w:style w:type="paragraph" w:styleId="Subttulo">
    <w:name w:val="Subtitle"/>
    <w:basedOn w:val="Normal"/>
    <w:next w:val="Normal"/>
    <w:rsid w:val="00E22721"/>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semiHidden/>
    <w:unhideWhenUsed/>
    <w:rsid w:val="006271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2718B"/>
  </w:style>
  <w:style w:type="paragraph" w:styleId="Piedepgina">
    <w:name w:val="footer"/>
    <w:basedOn w:val="Normal"/>
    <w:link w:val="PiedepginaCar"/>
    <w:uiPriority w:val="99"/>
    <w:semiHidden/>
    <w:unhideWhenUsed/>
    <w:rsid w:val="006271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62718B"/>
  </w:style>
  <w:style w:type="paragraph" w:styleId="Textodeglobo">
    <w:name w:val="Balloon Text"/>
    <w:basedOn w:val="Normal"/>
    <w:link w:val="TextodegloboCar"/>
    <w:uiPriority w:val="99"/>
    <w:semiHidden/>
    <w:unhideWhenUsed/>
    <w:rsid w:val="006271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71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dpo@majadahonda.org" TargetMode="External"/><Relationship Id="rId1" Type="http://schemas.openxmlformats.org/officeDocument/2006/relationships/hyperlink" Target="https://www.majadahonda.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506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Begoña Torres Edesa</cp:lastModifiedBy>
  <cp:revision>2</cp:revision>
  <dcterms:created xsi:type="dcterms:W3CDTF">2026-01-20T13:57:00Z</dcterms:created>
  <dcterms:modified xsi:type="dcterms:W3CDTF">2026-01-20T13:57:00Z</dcterms:modified>
</cp:coreProperties>
</file>